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51" w:rsidRDefault="004B4451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B4451" w:rsidRDefault="004B4451">
      <w:pPr>
        <w:pStyle w:val="ConsPlusNormal"/>
        <w:outlineLvl w:val="0"/>
      </w:pPr>
    </w:p>
    <w:p w:rsidR="004B4451" w:rsidRDefault="004B4451">
      <w:pPr>
        <w:pStyle w:val="ConsPlusTitle"/>
        <w:jc w:val="center"/>
        <w:outlineLvl w:val="0"/>
      </w:pPr>
      <w:r>
        <w:t>АДМИНИСТРАЦИЯ ГОРОДА КУЗНЕЦКА</w:t>
      </w:r>
    </w:p>
    <w:p w:rsidR="004B4451" w:rsidRDefault="004B4451">
      <w:pPr>
        <w:pStyle w:val="ConsPlusTitle"/>
        <w:jc w:val="center"/>
      </w:pPr>
      <w:r>
        <w:t>ПЕНЗЕНСКОЙ ОБЛАСТИ</w:t>
      </w:r>
    </w:p>
    <w:p w:rsidR="004B4451" w:rsidRDefault="004B4451">
      <w:pPr>
        <w:pStyle w:val="ConsPlusTitle"/>
        <w:jc w:val="center"/>
      </w:pPr>
    </w:p>
    <w:p w:rsidR="004B4451" w:rsidRDefault="004B4451">
      <w:pPr>
        <w:pStyle w:val="ConsPlusTitle"/>
        <w:jc w:val="center"/>
      </w:pPr>
      <w:r>
        <w:t>ПОСТАНОВЛЕНИЕ</w:t>
      </w:r>
    </w:p>
    <w:p w:rsidR="004B4451" w:rsidRDefault="004B4451">
      <w:pPr>
        <w:pStyle w:val="ConsPlusTitle"/>
        <w:jc w:val="center"/>
      </w:pPr>
      <w:r>
        <w:t>от 18 октября 2010 г. N 1478</w:t>
      </w:r>
    </w:p>
    <w:p w:rsidR="004B4451" w:rsidRDefault="004B4451">
      <w:pPr>
        <w:pStyle w:val="ConsPlusTitle"/>
        <w:jc w:val="center"/>
      </w:pPr>
    </w:p>
    <w:p w:rsidR="004B4451" w:rsidRDefault="004B4451">
      <w:pPr>
        <w:pStyle w:val="ConsPlusTitle"/>
        <w:jc w:val="center"/>
      </w:pPr>
      <w:r>
        <w:t xml:space="preserve">ОБ УТВЕРЖДЕНИИ ПОЛОЖЕНИЯ О ПОРЯДКЕ ОКАЗАНИЯ </w:t>
      </w:r>
      <w:proofErr w:type="gramStart"/>
      <w:r>
        <w:t>АДРЕСНОЙ</w:t>
      </w:r>
      <w:proofErr w:type="gramEnd"/>
    </w:p>
    <w:p w:rsidR="004B4451" w:rsidRDefault="004B4451">
      <w:pPr>
        <w:pStyle w:val="ConsPlusTitle"/>
        <w:jc w:val="center"/>
      </w:pPr>
      <w:r>
        <w:t>СОЦИАЛЬНОЙ ПОМОЩИ НАИБОЛЕЕ НУЖДАЮЩИМСЯ ГРАЖДАНАМ,</w:t>
      </w:r>
    </w:p>
    <w:p w:rsidR="004B4451" w:rsidRDefault="004B4451">
      <w:pPr>
        <w:pStyle w:val="ConsPlusTitle"/>
        <w:jc w:val="center"/>
      </w:pPr>
      <w:proofErr w:type="gramStart"/>
      <w:r>
        <w:t>ПРОЖИВАЮЩИМ</w:t>
      </w:r>
      <w:proofErr w:type="gramEnd"/>
      <w:r>
        <w:t xml:space="preserve"> НА ТЕРРИТОРИИ ГОРОДА КУЗНЕЦКА</w:t>
      </w:r>
    </w:p>
    <w:p w:rsidR="004B4451" w:rsidRDefault="004B4451">
      <w:pPr>
        <w:pStyle w:val="ConsPlusNormal"/>
        <w:jc w:val="center"/>
      </w:pPr>
      <w:r>
        <w:t>Список изменяющих документов</w:t>
      </w:r>
    </w:p>
    <w:p w:rsidR="004B4451" w:rsidRDefault="004B4451">
      <w:pPr>
        <w:pStyle w:val="ConsPlusNormal"/>
        <w:jc w:val="center"/>
      </w:pPr>
      <w:proofErr w:type="gramStart"/>
      <w:r>
        <w:t>(в ред. Постановлений Администрации г. Кузнецка</w:t>
      </w:r>
      <w:proofErr w:type="gramEnd"/>
    </w:p>
    <w:p w:rsidR="004B4451" w:rsidRDefault="004B4451">
      <w:pPr>
        <w:pStyle w:val="ConsPlusNormal"/>
        <w:jc w:val="center"/>
      </w:pPr>
      <w:r>
        <w:t xml:space="preserve">от 03.03.2011 </w:t>
      </w:r>
      <w:hyperlink r:id="rId6" w:history="1">
        <w:r>
          <w:rPr>
            <w:color w:val="0000FF"/>
          </w:rPr>
          <w:t>N 223</w:t>
        </w:r>
      </w:hyperlink>
      <w:r>
        <w:t xml:space="preserve">, от 03.04.2014 </w:t>
      </w:r>
      <w:hyperlink r:id="rId7" w:history="1">
        <w:r>
          <w:rPr>
            <w:color w:val="0000FF"/>
          </w:rPr>
          <w:t>N 614</w:t>
        </w:r>
      </w:hyperlink>
      <w:r>
        <w:t>,</w:t>
      </w:r>
    </w:p>
    <w:p w:rsidR="004B4451" w:rsidRDefault="004B4451">
      <w:pPr>
        <w:pStyle w:val="ConsPlusNormal"/>
        <w:jc w:val="center"/>
      </w:pPr>
      <w:r>
        <w:t xml:space="preserve">от 29.07.2014 </w:t>
      </w:r>
      <w:hyperlink r:id="rId8" w:history="1">
        <w:r>
          <w:rPr>
            <w:color w:val="0000FF"/>
          </w:rPr>
          <w:t>N 1531</w:t>
        </w:r>
      </w:hyperlink>
      <w:r>
        <w:t>)</w:t>
      </w:r>
    </w:p>
    <w:p w:rsidR="004B4451" w:rsidRDefault="004B4451">
      <w:pPr>
        <w:pStyle w:val="ConsPlusNormal"/>
        <w:jc w:val="center"/>
      </w:pPr>
    </w:p>
    <w:p w:rsidR="004B4451" w:rsidRDefault="004B44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4451" w:rsidRDefault="004B4451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4B4451" w:rsidRDefault="004B4451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Закон Пензенской обл. N 365-ЗПО "О прожиточном минимуме в Пензенской области" принят 23.05.2002, а не 23.05.2003.</w:t>
      </w:r>
    </w:p>
    <w:p w:rsidR="004B4451" w:rsidRDefault="004B44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4451" w:rsidRDefault="004B4451">
      <w:pPr>
        <w:pStyle w:val="ConsPlusNormal"/>
        <w:ind w:firstLine="540"/>
        <w:jc w:val="both"/>
      </w:pPr>
      <w:proofErr w:type="gramStart"/>
      <w:r>
        <w:t xml:space="preserve">В целях поддержания уровня жизни наиболее нуждающихся граждан, проживающих на территории города Кузнецка,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05.04.2003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</w:t>
      </w:r>
      <w:proofErr w:type="gramEnd"/>
      <w:r>
        <w:t xml:space="preserve"> помощи", </w:t>
      </w:r>
      <w:hyperlink r:id="rId11" w:history="1">
        <w:r>
          <w:rPr>
            <w:color w:val="0000FF"/>
          </w:rPr>
          <w:t>Законом</w:t>
        </w:r>
      </w:hyperlink>
      <w:r>
        <w:t xml:space="preserve"> Пензенской области от 23.05.2003 N 365-ЗПО "О прожиточном минимуме в Пензенской области", руководствуясь </w:t>
      </w:r>
      <w:hyperlink r:id="rId12" w:history="1">
        <w:r>
          <w:rPr>
            <w:color w:val="0000FF"/>
          </w:rPr>
          <w:t>статьей 28</w:t>
        </w:r>
      </w:hyperlink>
      <w:r>
        <w:t xml:space="preserve"> Устава города Кузнецка Пензенской области, администрация города Кузнецка постановляет:</w:t>
      </w:r>
    </w:p>
    <w:p w:rsidR="004B4451" w:rsidRDefault="004B4451">
      <w:pPr>
        <w:pStyle w:val="ConsPlusNormal"/>
        <w:ind w:firstLine="540"/>
        <w:jc w:val="both"/>
      </w:pPr>
      <w:r>
        <w:t xml:space="preserve">1. Утвердить </w:t>
      </w:r>
      <w:hyperlink w:anchor="P44" w:history="1">
        <w:r>
          <w:rPr>
            <w:color w:val="0000FF"/>
          </w:rPr>
          <w:t>Положение</w:t>
        </w:r>
      </w:hyperlink>
      <w:r>
        <w:t xml:space="preserve"> о порядке оказания адресной социальной помощи наиболее нуждающимся гражданам, проживающим на территории города Кузнецка, согласно приложению.</w:t>
      </w:r>
    </w:p>
    <w:p w:rsidR="004B4451" w:rsidRDefault="004B4451">
      <w:pPr>
        <w:pStyle w:val="ConsPlusNormal"/>
        <w:ind w:firstLine="540"/>
        <w:jc w:val="both"/>
      </w:pPr>
      <w:r>
        <w:t>2. Признать утратившим силу постановление Главы города Кузнецка от 14.05.1999 N 315 "Об утверждении Положения о едином порядке оказания адресной социальной помощи наиболее нуждающимся категориям населения города Кузнецка".</w:t>
      </w:r>
    </w:p>
    <w:p w:rsidR="004B4451" w:rsidRDefault="004B44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4451" w:rsidRDefault="004B4451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4B4451" w:rsidRDefault="004B4451">
      <w:pPr>
        <w:pStyle w:val="ConsPlusNormal"/>
        <w:ind w:firstLine="540"/>
        <w:jc w:val="both"/>
      </w:pPr>
      <w:r>
        <w:rPr>
          <w:color w:val="0A2666"/>
        </w:rPr>
        <w:t>Текст документа приводится в соответствии с изменяющим документом.</w:t>
      </w:r>
    </w:p>
    <w:p w:rsidR="004B4451" w:rsidRDefault="004B44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4451" w:rsidRDefault="004B4451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Кузнецка Малкина И.А.</w:t>
      </w:r>
    </w:p>
    <w:p w:rsidR="004B4451" w:rsidRDefault="004B4451">
      <w:pPr>
        <w:pStyle w:val="ConsPlusNormal"/>
        <w:jc w:val="both"/>
      </w:pPr>
      <w:r>
        <w:t xml:space="preserve">(п. 3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г. Кузнецка от 03.04.2014 N 614)</w:t>
      </w:r>
    </w:p>
    <w:p w:rsidR="004B4451" w:rsidRDefault="004B4451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по социальным вопросам администрации города Кузнецка Константинову В.В.</w:t>
      </w:r>
    </w:p>
    <w:p w:rsidR="004B4451" w:rsidRDefault="004B4451">
      <w:pPr>
        <w:pStyle w:val="ConsPlusNormal"/>
        <w:ind w:firstLine="540"/>
        <w:jc w:val="both"/>
      </w:pPr>
    </w:p>
    <w:p w:rsidR="004B4451" w:rsidRDefault="004B4451">
      <w:pPr>
        <w:pStyle w:val="ConsPlusNormal"/>
        <w:jc w:val="right"/>
      </w:pPr>
      <w:proofErr w:type="spellStart"/>
      <w:r>
        <w:t>И.о</w:t>
      </w:r>
      <w:proofErr w:type="spellEnd"/>
      <w:r>
        <w:t>. Главы администрации</w:t>
      </w:r>
    </w:p>
    <w:p w:rsidR="004B4451" w:rsidRDefault="004B4451">
      <w:pPr>
        <w:pStyle w:val="ConsPlusNormal"/>
        <w:jc w:val="right"/>
      </w:pPr>
      <w:r>
        <w:t>города Кузнецка</w:t>
      </w:r>
    </w:p>
    <w:p w:rsidR="004B4451" w:rsidRDefault="004B4451">
      <w:pPr>
        <w:pStyle w:val="ConsPlusNormal"/>
        <w:jc w:val="right"/>
      </w:pPr>
      <w:r>
        <w:t>Н.М.МИЛИНСКИЙ</w:t>
      </w:r>
    </w:p>
    <w:p w:rsidR="004B4451" w:rsidRDefault="004B4451">
      <w:pPr>
        <w:pStyle w:val="ConsPlusNormal"/>
        <w:jc w:val="right"/>
      </w:pPr>
    </w:p>
    <w:p w:rsidR="004B4451" w:rsidRDefault="004B4451">
      <w:pPr>
        <w:pStyle w:val="ConsPlusNormal"/>
        <w:jc w:val="right"/>
      </w:pPr>
    </w:p>
    <w:p w:rsidR="004B4451" w:rsidRDefault="004B4451">
      <w:pPr>
        <w:pStyle w:val="ConsPlusNormal"/>
        <w:jc w:val="right"/>
      </w:pPr>
    </w:p>
    <w:p w:rsidR="004B4451" w:rsidRDefault="004B4451">
      <w:pPr>
        <w:pStyle w:val="ConsPlusNormal"/>
        <w:jc w:val="right"/>
      </w:pPr>
    </w:p>
    <w:p w:rsidR="004B4451" w:rsidRDefault="004B4451">
      <w:pPr>
        <w:pStyle w:val="ConsPlusNormal"/>
        <w:jc w:val="right"/>
      </w:pPr>
    </w:p>
    <w:p w:rsidR="004B4451" w:rsidRDefault="004B4451">
      <w:pPr>
        <w:pStyle w:val="ConsPlusNormal"/>
        <w:jc w:val="right"/>
        <w:outlineLvl w:val="0"/>
      </w:pPr>
      <w:r>
        <w:lastRenderedPageBreak/>
        <w:t>Приложение</w:t>
      </w:r>
    </w:p>
    <w:p w:rsidR="004B4451" w:rsidRDefault="004B4451">
      <w:pPr>
        <w:pStyle w:val="ConsPlusNormal"/>
        <w:jc w:val="right"/>
      </w:pPr>
      <w:r>
        <w:t>Утверждено</w:t>
      </w:r>
    </w:p>
    <w:p w:rsidR="004B4451" w:rsidRDefault="004B4451">
      <w:pPr>
        <w:pStyle w:val="ConsPlusNormal"/>
        <w:jc w:val="right"/>
      </w:pPr>
      <w:r>
        <w:t>постановлением</w:t>
      </w:r>
    </w:p>
    <w:p w:rsidR="004B4451" w:rsidRDefault="004B4451">
      <w:pPr>
        <w:pStyle w:val="ConsPlusNormal"/>
        <w:jc w:val="right"/>
      </w:pPr>
      <w:r>
        <w:t>администрации города Кузнецка</w:t>
      </w:r>
    </w:p>
    <w:p w:rsidR="004B4451" w:rsidRDefault="004B4451">
      <w:pPr>
        <w:pStyle w:val="ConsPlusNormal"/>
        <w:jc w:val="right"/>
      </w:pPr>
      <w:r>
        <w:t>от 18 октября 2010 г. N 1478</w:t>
      </w:r>
    </w:p>
    <w:p w:rsidR="004B4451" w:rsidRDefault="004B4451">
      <w:pPr>
        <w:pStyle w:val="ConsPlusNormal"/>
        <w:jc w:val="right"/>
      </w:pPr>
    </w:p>
    <w:p w:rsidR="004B4451" w:rsidRDefault="004B4451">
      <w:pPr>
        <w:pStyle w:val="ConsPlusTitle"/>
        <w:jc w:val="center"/>
      </w:pPr>
      <w:bookmarkStart w:id="0" w:name="P44"/>
      <w:bookmarkEnd w:id="0"/>
      <w:r>
        <w:t>ПОЛОЖЕНИЕ</w:t>
      </w:r>
    </w:p>
    <w:p w:rsidR="004B4451" w:rsidRDefault="004B4451">
      <w:pPr>
        <w:pStyle w:val="ConsPlusTitle"/>
        <w:jc w:val="center"/>
      </w:pPr>
      <w:r>
        <w:t>О ПОРЯДКЕ ОКАЗАНИЯ АДРЕСНОЙ СОЦИАЛЬНОЙ ПОМОЩИ НАИБОЛЕЕ</w:t>
      </w:r>
    </w:p>
    <w:p w:rsidR="004B4451" w:rsidRDefault="004B4451">
      <w:pPr>
        <w:pStyle w:val="ConsPlusTitle"/>
        <w:jc w:val="center"/>
      </w:pPr>
      <w:r>
        <w:t>НУЖДАЮЩИМСЯ ГРАЖДАНАМ, ПРОЖИВАЮЩИМ НА ТЕРРИТОРИИ</w:t>
      </w:r>
    </w:p>
    <w:p w:rsidR="004B4451" w:rsidRDefault="004B4451">
      <w:pPr>
        <w:pStyle w:val="ConsPlusTitle"/>
        <w:jc w:val="center"/>
      </w:pPr>
      <w:r>
        <w:t>ГОРОДА КУЗНЕЦКА</w:t>
      </w:r>
    </w:p>
    <w:p w:rsidR="004B4451" w:rsidRDefault="004B4451">
      <w:pPr>
        <w:pStyle w:val="ConsPlusNormal"/>
        <w:jc w:val="center"/>
      </w:pPr>
      <w:r>
        <w:t>Список изменяющих документов</w:t>
      </w:r>
    </w:p>
    <w:p w:rsidR="004B4451" w:rsidRDefault="004B4451">
      <w:pPr>
        <w:pStyle w:val="ConsPlusNormal"/>
        <w:jc w:val="center"/>
      </w:pPr>
      <w:proofErr w:type="gramStart"/>
      <w:r>
        <w:t>(в ред. Постановлений Администрации г. Кузнецка</w:t>
      </w:r>
      <w:proofErr w:type="gramEnd"/>
    </w:p>
    <w:p w:rsidR="004B4451" w:rsidRDefault="004B4451">
      <w:pPr>
        <w:pStyle w:val="ConsPlusNormal"/>
        <w:jc w:val="center"/>
      </w:pPr>
      <w:r>
        <w:t xml:space="preserve">от 03.04.2014 </w:t>
      </w:r>
      <w:hyperlink r:id="rId14" w:history="1">
        <w:r>
          <w:rPr>
            <w:color w:val="0000FF"/>
          </w:rPr>
          <w:t>N 614</w:t>
        </w:r>
      </w:hyperlink>
      <w:r>
        <w:t xml:space="preserve">, от 29.07.2014 </w:t>
      </w:r>
      <w:hyperlink r:id="rId15" w:history="1">
        <w:r>
          <w:rPr>
            <w:color w:val="0000FF"/>
          </w:rPr>
          <w:t>N 1531</w:t>
        </w:r>
      </w:hyperlink>
      <w:r>
        <w:t>)</w:t>
      </w:r>
    </w:p>
    <w:p w:rsidR="004B4451" w:rsidRDefault="004B4451">
      <w:pPr>
        <w:pStyle w:val="ConsPlusNormal"/>
        <w:jc w:val="center"/>
      </w:pPr>
    </w:p>
    <w:p w:rsidR="004B4451" w:rsidRDefault="004B4451">
      <w:pPr>
        <w:pStyle w:val="ConsPlusNormal"/>
        <w:jc w:val="center"/>
        <w:outlineLvl w:val="1"/>
      </w:pPr>
      <w:r>
        <w:t>I. Общие положения</w:t>
      </w:r>
    </w:p>
    <w:p w:rsidR="004B4451" w:rsidRDefault="004B4451">
      <w:pPr>
        <w:pStyle w:val="ConsPlusNormal"/>
        <w:ind w:firstLine="540"/>
        <w:jc w:val="both"/>
      </w:pPr>
    </w:p>
    <w:p w:rsidR="004B4451" w:rsidRDefault="004B44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4451" w:rsidRDefault="004B4451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4B4451" w:rsidRDefault="004B4451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Закон Пензенской обл. N 365-ЗПО "О прожиточном минимуме в Пензенской области" принят 23.05.2002, а не 23.05.2003.</w:t>
      </w:r>
    </w:p>
    <w:p w:rsidR="004B4451" w:rsidRDefault="004B44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4451" w:rsidRDefault="004B4451">
      <w:pPr>
        <w:pStyle w:val="ConsPlusNormal"/>
        <w:ind w:firstLine="540"/>
        <w:jc w:val="both"/>
      </w:pPr>
      <w:r>
        <w:t>1.1. Настоящее Положение о порядке оказания адресной социальной помощи наиболее нуждающимся гражданам, проживающим на территории города Кузнецка (далее положение), устанавливает правовые и организационные основы оказания адресной социальной помощи наиболее нуждающимся гражданам, проживающим на территории города Кузнецка (далее адресная социальная помощь).</w:t>
      </w:r>
    </w:p>
    <w:p w:rsidR="004B4451" w:rsidRDefault="004B4451">
      <w:pPr>
        <w:pStyle w:val="ConsPlusNormal"/>
        <w:ind w:firstLine="540"/>
        <w:jc w:val="both"/>
      </w:pPr>
      <w:r>
        <w:t xml:space="preserve">1.2. </w:t>
      </w:r>
      <w:proofErr w:type="gramStart"/>
      <w:r>
        <w:t xml:space="preserve">Положение разработано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05.04.2003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помощи", </w:t>
      </w:r>
      <w:hyperlink r:id="rId18" w:history="1">
        <w:r>
          <w:rPr>
            <w:color w:val="0000FF"/>
          </w:rPr>
          <w:t>Законом</w:t>
        </w:r>
      </w:hyperlink>
      <w:r>
        <w:t xml:space="preserve"> РФ от 19 февраля 1993 N 4530-1 "О вынужденных</w:t>
      </w:r>
      <w:proofErr w:type="gramEnd"/>
      <w:r>
        <w:t xml:space="preserve"> </w:t>
      </w:r>
      <w:proofErr w:type="gramStart"/>
      <w:r>
        <w:t>переселенцах</w:t>
      </w:r>
      <w:proofErr w:type="gramEnd"/>
      <w:r>
        <w:t xml:space="preserve">", </w:t>
      </w:r>
      <w:hyperlink r:id="rId19" w:history="1">
        <w:r>
          <w:rPr>
            <w:color w:val="0000FF"/>
          </w:rPr>
          <w:t>Законом</w:t>
        </w:r>
      </w:hyperlink>
      <w:r>
        <w:t xml:space="preserve"> Пензенской области от 23.05.2003 N 365-ЗПО "О прожиточном минимуме в Пензенской области".</w:t>
      </w:r>
    </w:p>
    <w:p w:rsidR="004B4451" w:rsidRDefault="004B4451">
      <w:pPr>
        <w:pStyle w:val="ConsPlusNormal"/>
        <w:ind w:firstLine="540"/>
        <w:jc w:val="both"/>
      </w:pPr>
      <w:r>
        <w:t>1.3. Адресная социальная помощь оказывается в виде денежных средств, выделенных из бюджета города Кузнецка.</w:t>
      </w:r>
    </w:p>
    <w:p w:rsidR="004B4451" w:rsidRDefault="004B4451">
      <w:pPr>
        <w:pStyle w:val="ConsPlusNormal"/>
        <w:ind w:firstLine="540"/>
        <w:jc w:val="both"/>
      </w:pPr>
      <w:r>
        <w:t xml:space="preserve">1.4. Оказание адресной социальной помощи производится отделом социальной </w:t>
      </w:r>
      <w:proofErr w:type="gramStart"/>
      <w:r>
        <w:t>защиты населения администрации города Кузнецка</w:t>
      </w:r>
      <w:proofErr w:type="gramEnd"/>
      <w:r>
        <w:t>.</w:t>
      </w:r>
    </w:p>
    <w:p w:rsidR="004B4451" w:rsidRDefault="004B4451">
      <w:pPr>
        <w:pStyle w:val="ConsPlusNormal"/>
        <w:ind w:firstLine="540"/>
        <w:jc w:val="both"/>
      </w:pPr>
    </w:p>
    <w:p w:rsidR="004B4451" w:rsidRDefault="004B4451">
      <w:pPr>
        <w:pStyle w:val="ConsPlusNormal"/>
        <w:jc w:val="center"/>
        <w:outlineLvl w:val="1"/>
      </w:pPr>
      <w:r>
        <w:t>II. Категории граждан, имеющих право на получение адресной</w:t>
      </w:r>
    </w:p>
    <w:p w:rsidR="004B4451" w:rsidRDefault="004B4451">
      <w:pPr>
        <w:pStyle w:val="ConsPlusNormal"/>
        <w:jc w:val="center"/>
      </w:pPr>
      <w:r>
        <w:t>социальной помощи</w:t>
      </w:r>
    </w:p>
    <w:p w:rsidR="004B4451" w:rsidRDefault="004B4451">
      <w:pPr>
        <w:pStyle w:val="ConsPlusNormal"/>
        <w:ind w:firstLine="540"/>
        <w:jc w:val="both"/>
      </w:pPr>
    </w:p>
    <w:p w:rsidR="004B4451" w:rsidRDefault="004B4451">
      <w:pPr>
        <w:pStyle w:val="ConsPlusNormal"/>
        <w:ind w:firstLine="540"/>
        <w:jc w:val="both"/>
      </w:pPr>
      <w:r>
        <w:t>Адресная социальная помощь может быть оказана следующим категориям граждан, проживающих на территории города Кузнецка:</w:t>
      </w:r>
    </w:p>
    <w:p w:rsidR="004B4451" w:rsidRDefault="004B4451">
      <w:pPr>
        <w:pStyle w:val="ConsPlusNormal"/>
        <w:ind w:firstLine="540"/>
        <w:jc w:val="both"/>
      </w:pPr>
      <w:r>
        <w:t>- малоимущим семьям, малоимущим гражданам, малоимущим одиноко проживающим гражданам, иным категориям граждан, которые по независящим от них причинам имеют среднедушевой доход ниже величины прожиточного минимума, установленного в Пензенской области;</w:t>
      </w:r>
    </w:p>
    <w:p w:rsidR="004B4451" w:rsidRDefault="004B4451">
      <w:pPr>
        <w:pStyle w:val="ConsPlusNormal"/>
        <w:ind w:firstLine="540"/>
        <w:jc w:val="both"/>
      </w:pPr>
      <w:r>
        <w:t>- семьям, детям, не достигшим возраста 18 лет, одиноко проживающим гражданам, оказавшимся в трудной жизненной ситуации в результате пожаров жилых домов (помещений), стихийных бедствий, аварийных ситуаций;</w:t>
      </w:r>
    </w:p>
    <w:p w:rsidR="004B4451" w:rsidRDefault="004B4451">
      <w:pPr>
        <w:pStyle w:val="ConsPlusNormal"/>
        <w:ind w:firstLine="540"/>
        <w:jc w:val="both"/>
      </w:pPr>
      <w:r>
        <w:t>- вынужденным переселенцам.</w:t>
      </w:r>
    </w:p>
    <w:p w:rsidR="004B4451" w:rsidRDefault="004B4451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г. Кузнецка от 29.07.2014 N 1531)</w:t>
      </w:r>
    </w:p>
    <w:p w:rsidR="004B4451" w:rsidRDefault="004B4451">
      <w:pPr>
        <w:pStyle w:val="ConsPlusNormal"/>
        <w:ind w:firstLine="540"/>
        <w:jc w:val="both"/>
      </w:pPr>
    </w:p>
    <w:p w:rsidR="004B4451" w:rsidRDefault="004B4451">
      <w:pPr>
        <w:pStyle w:val="ConsPlusNormal"/>
        <w:jc w:val="center"/>
        <w:outlineLvl w:val="1"/>
      </w:pPr>
      <w:r>
        <w:t xml:space="preserve">III. Документы, необходимые для оказания </w:t>
      </w:r>
      <w:proofErr w:type="gramStart"/>
      <w:r>
        <w:t>адресной</w:t>
      </w:r>
      <w:proofErr w:type="gramEnd"/>
    </w:p>
    <w:p w:rsidR="004B4451" w:rsidRDefault="004B4451">
      <w:pPr>
        <w:pStyle w:val="ConsPlusNormal"/>
        <w:jc w:val="center"/>
      </w:pPr>
      <w:r>
        <w:lastRenderedPageBreak/>
        <w:t>социальной помощи</w:t>
      </w:r>
    </w:p>
    <w:p w:rsidR="004B4451" w:rsidRDefault="004B4451">
      <w:pPr>
        <w:pStyle w:val="ConsPlusNormal"/>
        <w:ind w:firstLine="540"/>
        <w:jc w:val="both"/>
      </w:pPr>
    </w:p>
    <w:p w:rsidR="004B4451" w:rsidRDefault="004B4451">
      <w:pPr>
        <w:pStyle w:val="ConsPlusNormal"/>
        <w:ind w:firstLine="540"/>
        <w:jc w:val="both"/>
      </w:pPr>
      <w:r>
        <w:t xml:space="preserve">3.1. Оказание адресной социальной помощи осуществляется </w:t>
      </w:r>
      <w:proofErr w:type="gramStart"/>
      <w:r>
        <w:t>по</w:t>
      </w:r>
      <w:proofErr w:type="gramEnd"/>
      <w:r>
        <w:t xml:space="preserve"> представлении гражданами:</w:t>
      </w:r>
    </w:p>
    <w:p w:rsidR="004B4451" w:rsidRDefault="004B4451">
      <w:pPr>
        <w:pStyle w:val="ConsPlusNormal"/>
        <w:ind w:firstLine="540"/>
        <w:jc w:val="both"/>
      </w:pPr>
      <w:r>
        <w:t>- заявления с указанием причины обращения, сведений о составе семьи, месте жительства и прочих обстоятельствах жизненной ситуации;</w:t>
      </w:r>
    </w:p>
    <w:p w:rsidR="004B4451" w:rsidRDefault="004B4451">
      <w:pPr>
        <w:pStyle w:val="ConsPlusNormal"/>
        <w:ind w:firstLine="540"/>
        <w:jc w:val="both"/>
      </w:pPr>
      <w:r>
        <w:t>- документов, удостоверяющих личность (паспорт, временное удостоверение личности);</w:t>
      </w:r>
    </w:p>
    <w:p w:rsidR="004B4451" w:rsidRDefault="004B4451">
      <w:pPr>
        <w:pStyle w:val="ConsPlusNormal"/>
        <w:ind w:firstLine="540"/>
        <w:jc w:val="both"/>
      </w:pPr>
      <w:r>
        <w:t>- копии пенсионного удостоверения заявителя (при наличии для пенсионеров);</w:t>
      </w:r>
    </w:p>
    <w:p w:rsidR="004B4451" w:rsidRDefault="004B4451">
      <w:pPr>
        <w:pStyle w:val="ConsPlusNormal"/>
        <w:ind w:firstLine="540"/>
        <w:jc w:val="both"/>
      </w:pPr>
      <w:r>
        <w:t>- справки с места учебы (для учащихся);</w:t>
      </w:r>
    </w:p>
    <w:p w:rsidR="004B4451" w:rsidRDefault="004B4451">
      <w:pPr>
        <w:pStyle w:val="ConsPlusNormal"/>
        <w:ind w:firstLine="540"/>
        <w:jc w:val="both"/>
      </w:pPr>
      <w:r>
        <w:t>- выписки из домовой книги (справки о проживании (регистрации) в общежитии) с указанием формы собственности занимаемого жилого помещения;</w:t>
      </w:r>
    </w:p>
    <w:p w:rsidR="004B4451" w:rsidRDefault="004B4451">
      <w:pPr>
        <w:pStyle w:val="ConsPlusNormal"/>
        <w:ind w:firstLine="540"/>
        <w:jc w:val="both"/>
      </w:pPr>
      <w:r>
        <w:t>- сведений о доходах каждого члена семьи (заработная плата, пенсия, ежемесячная денежная выплата, алименты, жилищные субсидии, пособие по безработице, индивидуальная предпринимательская деятельность, стипендия);</w:t>
      </w:r>
    </w:p>
    <w:p w:rsidR="004B4451" w:rsidRDefault="004B4451">
      <w:pPr>
        <w:pStyle w:val="ConsPlusNormal"/>
        <w:ind w:firstLine="540"/>
        <w:jc w:val="both"/>
      </w:pPr>
      <w:r>
        <w:t xml:space="preserve">- копии справки бюро </w:t>
      </w:r>
      <w:proofErr w:type="gramStart"/>
      <w:r>
        <w:t>медико-социальной</w:t>
      </w:r>
      <w:proofErr w:type="gramEnd"/>
      <w:r>
        <w:t xml:space="preserve"> экспертизы об инвалидности (при наличии);</w:t>
      </w:r>
    </w:p>
    <w:p w:rsidR="004B4451" w:rsidRDefault="004B4451">
      <w:pPr>
        <w:pStyle w:val="ConsPlusNormal"/>
        <w:ind w:firstLine="540"/>
        <w:jc w:val="both"/>
      </w:pPr>
      <w:r>
        <w:t>- копии свидетельства о смерти близкого родственника (в случае смерти близкого родственника);</w:t>
      </w:r>
    </w:p>
    <w:p w:rsidR="004B4451" w:rsidRDefault="004B4451">
      <w:pPr>
        <w:pStyle w:val="ConsPlusNormal"/>
        <w:ind w:firstLine="540"/>
        <w:jc w:val="both"/>
      </w:pPr>
      <w:r>
        <w:t>- других документов, подтверждающих наличие обстоятельств (копии документов на оплату похоронных услуг, копии рецептов на лекарства, копии документов о медицинских показаниях);</w:t>
      </w:r>
    </w:p>
    <w:p w:rsidR="004B4451" w:rsidRDefault="004B4451">
      <w:pPr>
        <w:pStyle w:val="ConsPlusNormal"/>
        <w:ind w:firstLine="540"/>
        <w:jc w:val="both"/>
      </w:pPr>
      <w:r>
        <w:t>- актов, справок о пожаре и других документов, подтверждающих стихийные бедствия.</w:t>
      </w:r>
    </w:p>
    <w:p w:rsidR="004B4451" w:rsidRDefault="004B4451">
      <w:pPr>
        <w:pStyle w:val="ConsPlusNormal"/>
        <w:ind w:firstLine="540"/>
        <w:jc w:val="both"/>
      </w:pPr>
      <w:r>
        <w:t xml:space="preserve">3.2. Оказание адресной социальной помощи для вынужденного переселенца осуществляется </w:t>
      </w:r>
      <w:proofErr w:type="gramStart"/>
      <w:r>
        <w:t>по</w:t>
      </w:r>
      <w:proofErr w:type="gramEnd"/>
      <w:r>
        <w:t xml:space="preserve"> представлении гражданами:</w:t>
      </w:r>
    </w:p>
    <w:p w:rsidR="004B4451" w:rsidRDefault="004B4451">
      <w:pPr>
        <w:pStyle w:val="ConsPlusNormal"/>
        <w:ind w:firstLine="540"/>
        <w:jc w:val="both"/>
      </w:pPr>
      <w:r>
        <w:t>- заявления с указанием причины обращения, сведений о составе семьи, месте жительства;</w:t>
      </w:r>
    </w:p>
    <w:p w:rsidR="004B4451" w:rsidRDefault="004B4451">
      <w:pPr>
        <w:pStyle w:val="ConsPlusNormal"/>
        <w:ind w:firstLine="540"/>
        <w:jc w:val="both"/>
      </w:pPr>
      <w:r>
        <w:t>- документов, удостоверяющих личность (паспорт, временное удостоверение личности);</w:t>
      </w:r>
    </w:p>
    <w:p w:rsidR="004B4451" w:rsidRDefault="004B4451">
      <w:pPr>
        <w:pStyle w:val="ConsPlusNormal"/>
        <w:ind w:firstLine="540"/>
        <w:jc w:val="both"/>
      </w:pPr>
      <w:r>
        <w:t>- свидетельство о признании его вынужденным переселенцем.</w:t>
      </w:r>
    </w:p>
    <w:p w:rsidR="004B4451" w:rsidRDefault="004B4451">
      <w:pPr>
        <w:pStyle w:val="ConsPlusNormal"/>
        <w:ind w:firstLine="540"/>
        <w:jc w:val="both"/>
      </w:pPr>
      <w:r>
        <w:t xml:space="preserve">3.3. Если заявитель по объективным причинам не может представить необходимые документы (лицо без определенного места жительства, переселенец, беженец, погорелец), они могут быть заменены актом </w:t>
      </w:r>
      <w:proofErr w:type="gramStart"/>
      <w:r>
        <w:t>отдела социальной защиты населения администрации города Кузнецка</w:t>
      </w:r>
      <w:proofErr w:type="gramEnd"/>
      <w:r>
        <w:t xml:space="preserve"> с заключением об оказании адресной социальной помощи, составленным на основании беседы, опроса, осмотра места события (пожара, стихийного бедствия).</w:t>
      </w:r>
    </w:p>
    <w:p w:rsidR="004B4451" w:rsidRDefault="004B4451">
      <w:pPr>
        <w:pStyle w:val="ConsPlusNormal"/>
        <w:ind w:firstLine="540"/>
        <w:jc w:val="both"/>
      </w:pPr>
      <w:r>
        <w:t xml:space="preserve">3.4. Основанием для отказа является </w:t>
      </w:r>
      <w:proofErr w:type="spellStart"/>
      <w:r>
        <w:t>непредоставление</w:t>
      </w:r>
      <w:proofErr w:type="spellEnd"/>
      <w:r>
        <w:t xml:space="preserve"> полного пакета документов, предусмотренных настоящим Положением, отсутствия статуса вынужденного переселенца.</w:t>
      </w:r>
    </w:p>
    <w:p w:rsidR="004B4451" w:rsidRDefault="004B4451">
      <w:pPr>
        <w:pStyle w:val="ConsPlusNormal"/>
        <w:ind w:firstLine="540"/>
        <w:jc w:val="both"/>
      </w:pPr>
    </w:p>
    <w:p w:rsidR="004B4451" w:rsidRDefault="004B4451">
      <w:pPr>
        <w:pStyle w:val="ConsPlusNormal"/>
        <w:jc w:val="center"/>
        <w:outlineLvl w:val="1"/>
      </w:pPr>
      <w:r>
        <w:t>IV. Размер адресной социальной помощи</w:t>
      </w:r>
    </w:p>
    <w:p w:rsidR="004B4451" w:rsidRDefault="004B4451">
      <w:pPr>
        <w:pStyle w:val="ConsPlusNormal"/>
        <w:ind w:firstLine="540"/>
        <w:jc w:val="both"/>
      </w:pPr>
    </w:p>
    <w:p w:rsidR="004B4451" w:rsidRDefault="004B4451">
      <w:pPr>
        <w:pStyle w:val="ConsPlusNormal"/>
        <w:ind w:firstLine="540"/>
        <w:jc w:val="both"/>
      </w:pPr>
      <w:r>
        <w:t xml:space="preserve">4.1. </w:t>
      </w:r>
      <w:proofErr w:type="gramStart"/>
      <w:r>
        <w:t>Размер адресной социальной помощи малоимущим семьям, малоимущему гражданину, малоимущим одиноко проживающим гражданам, иным категориям граждан, которые по независящим от них причинам имеют среднедушевой доход ниже величины прожиточного минимума, установленного в Пензенской области, определяется в пределах разницы между суммой величин прожиточных минимумов и общим доходом членов малоимущей семьи, малоимущего гражданина, или малоимущего одиноко проживающего гражданина.</w:t>
      </w:r>
      <w:proofErr w:type="gramEnd"/>
      <w:r>
        <w:t xml:space="preserve"> Адресная социальная помощь выплачивается один раз в текущем году.</w:t>
      </w:r>
    </w:p>
    <w:p w:rsidR="004B4451" w:rsidRDefault="004B4451">
      <w:pPr>
        <w:pStyle w:val="ConsPlusNormal"/>
        <w:ind w:firstLine="540"/>
        <w:jc w:val="both"/>
      </w:pPr>
      <w:r>
        <w:t>Каждой семье, гражданам, одиноко проживающим гражданам, оказавшимся в трудной жизненной ситуации в результате пожаров, стихийных бедствий, адресная социальная помощь оказывается единовременно в размере 10000 (десять тысяч) рублей, без учета доходов семьи.</w:t>
      </w:r>
    </w:p>
    <w:p w:rsidR="004B4451" w:rsidRDefault="004B4451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г. Кузнецка от 29.07.2014 N 1531)</w:t>
      </w:r>
    </w:p>
    <w:p w:rsidR="004B4451" w:rsidRDefault="004B4451">
      <w:pPr>
        <w:pStyle w:val="ConsPlusNormal"/>
        <w:ind w:firstLine="540"/>
        <w:jc w:val="both"/>
      </w:pPr>
      <w:r>
        <w:t>4.3. Вынужденным переселенцам адресная социальная помощь оказывается единовременно в размере 10000 (десять тысяч) рублей, без учета доходов семьи.</w:t>
      </w:r>
    </w:p>
    <w:p w:rsidR="004B4451" w:rsidRDefault="004B4451">
      <w:pPr>
        <w:pStyle w:val="ConsPlusNormal"/>
        <w:ind w:firstLine="540"/>
        <w:jc w:val="both"/>
      </w:pPr>
    </w:p>
    <w:p w:rsidR="004B4451" w:rsidRDefault="004B4451">
      <w:pPr>
        <w:pStyle w:val="ConsPlusNormal"/>
        <w:jc w:val="center"/>
        <w:outlineLvl w:val="1"/>
      </w:pPr>
      <w:r>
        <w:t>V. Порядок рассмотрения и оформления документов на выдачу</w:t>
      </w:r>
    </w:p>
    <w:p w:rsidR="004B4451" w:rsidRDefault="004B4451">
      <w:pPr>
        <w:pStyle w:val="ConsPlusNormal"/>
        <w:jc w:val="center"/>
      </w:pPr>
      <w:r>
        <w:t>и получение адресной социальной помощи</w:t>
      </w:r>
    </w:p>
    <w:p w:rsidR="004B4451" w:rsidRDefault="004B4451">
      <w:pPr>
        <w:pStyle w:val="ConsPlusNormal"/>
        <w:ind w:firstLine="540"/>
        <w:jc w:val="both"/>
      </w:pPr>
    </w:p>
    <w:p w:rsidR="004B4451" w:rsidRDefault="004B4451">
      <w:pPr>
        <w:pStyle w:val="ConsPlusNormal"/>
        <w:ind w:firstLine="540"/>
        <w:jc w:val="both"/>
      </w:pPr>
      <w:r>
        <w:t xml:space="preserve">5.1. Заявления об оказании адресной социальной помощи регистрируются и рассматриваются отделом социальной </w:t>
      </w:r>
      <w:proofErr w:type="gramStart"/>
      <w:r>
        <w:t>защиты населения администрации города Кузнецка</w:t>
      </w:r>
      <w:proofErr w:type="gramEnd"/>
      <w:r>
        <w:t xml:space="preserve"> в течение десяти дней.</w:t>
      </w:r>
    </w:p>
    <w:p w:rsidR="004B4451" w:rsidRDefault="004B4451">
      <w:pPr>
        <w:pStyle w:val="ConsPlusNormal"/>
        <w:ind w:firstLine="540"/>
        <w:jc w:val="both"/>
      </w:pPr>
      <w:r>
        <w:lastRenderedPageBreak/>
        <w:t xml:space="preserve">5.2. По результатам рассмотрения заявлений граждан, претендующих на оказание адресной социальной помощи, отдел социальной </w:t>
      </w:r>
      <w:proofErr w:type="gramStart"/>
      <w:r>
        <w:t>защиты населения администрации города Кузнецка</w:t>
      </w:r>
      <w:proofErr w:type="gramEnd"/>
      <w:r>
        <w:t xml:space="preserve"> формирует заявку в управление финансов города Кузнецка.</w:t>
      </w:r>
    </w:p>
    <w:p w:rsidR="004B4451" w:rsidRDefault="004B4451">
      <w:pPr>
        <w:pStyle w:val="ConsPlusNormal"/>
        <w:ind w:firstLine="540"/>
        <w:jc w:val="both"/>
      </w:pPr>
      <w:r>
        <w:t xml:space="preserve">5.2.1. Управление финансов города Кузнецка информирует отдел социальной </w:t>
      </w:r>
      <w:proofErr w:type="gramStart"/>
      <w:r>
        <w:t>защиты населения администрации города Кузнецка</w:t>
      </w:r>
      <w:proofErr w:type="gramEnd"/>
      <w:r>
        <w:t xml:space="preserve"> о наличии денежных средств, предназначенных на выплату адресной социальной помощи.</w:t>
      </w:r>
    </w:p>
    <w:p w:rsidR="004B4451" w:rsidRDefault="004B4451">
      <w:pPr>
        <w:pStyle w:val="ConsPlusNormal"/>
        <w:ind w:firstLine="540"/>
        <w:jc w:val="both"/>
      </w:pPr>
      <w:r>
        <w:t xml:space="preserve">5.3. Выплата адресной социальной помощи производится отделом социальной </w:t>
      </w:r>
      <w:proofErr w:type="gramStart"/>
      <w:r>
        <w:t>защиты населения администрации города Кузнецка</w:t>
      </w:r>
      <w:proofErr w:type="gramEnd"/>
      <w:r>
        <w:t xml:space="preserve"> путем выдачи наличных денежных средств по расходному кассовому ордеру, перечисления денежных средств на соответствующие счета в учреждениях банка, или через предприятия связи.</w:t>
      </w:r>
    </w:p>
    <w:p w:rsidR="004B4451" w:rsidRDefault="004B4451">
      <w:pPr>
        <w:pStyle w:val="ConsPlusNormal"/>
        <w:ind w:firstLine="540"/>
        <w:jc w:val="both"/>
      </w:pPr>
    </w:p>
    <w:p w:rsidR="004B4451" w:rsidRDefault="004B4451">
      <w:pPr>
        <w:pStyle w:val="ConsPlusNormal"/>
        <w:jc w:val="center"/>
        <w:outlineLvl w:val="1"/>
      </w:pPr>
      <w:r>
        <w:t>VI. Учет, отчетность и контроль</w:t>
      </w:r>
    </w:p>
    <w:p w:rsidR="004B4451" w:rsidRDefault="004B4451">
      <w:pPr>
        <w:pStyle w:val="ConsPlusNormal"/>
        <w:ind w:firstLine="540"/>
        <w:jc w:val="both"/>
      </w:pPr>
    </w:p>
    <w:p w:rsidR="004B4451" w:rsidRDefault="004B4451">
      <w:pPr>
        <w:pStyle w:val="ConsPlusNormal"/>
        <w:ind w:firstLine="540"/>
        <w:jc w:val="both"/>
      </w:pPr>
      <w:r>
        <w:t xml:space="preserve">6.1. Учет предоставления адресной социальной помощи осуществляется отделом социальной </w:t>
      </w:r>
      <w:proofErr w:type="gramStart"/>
      <w:r>
        <w:t>защиты населения администрации города Кузнецка</w:t>
      </w:r>
      <w:proofErr w:type="gramEnd"/>
      <w:r>
        <w:t>.</w:t>
      </w:r>
    </w:p>
    <w:p w:rsidR="004B4451" w:rsidRDefault="004B4451">
      <w:pPr>
        <w:pStyle w:val="ConsPlusNormal"/>
        <w:ind w:firstLine="540"/>
        <w:jc w:val="both"/>
      </w:pPr>
      <w:r>
        <w:t xml:space="preserve">6.2. </w:t>
      </w:r>
      <w:proofErr w:type="gramStart"/>
      <w:r>
        <w:t>Контроль за</w:t>
      </w:r>
      <w:proofErr w:type="gramEnd"/>
      <w:r>
        <w:t xml:space="preserve"> использованием средств, направляемых на предоставление адресной социальной помощи и порядком их расходования, осуществляет управление финансов города Кузнецка.</w:t>
      </w:r>
    </w:p>
    <w:p w:rsidR="004B4451" w:rsidRDefault="004B4451">
      <w:pPr>
        <w:pStyle w:val="ConsPlusNormal"/>
        <w:ind w:firstLine="540"/>
        <w:jc w:val="both"/>
      </w:pPr>
    </w:p>
    <w:p w:rsidR="004B4451" w:rsidRDefault="004B4451">
      <w:pPr>
        <w:pStyle w:val="ConsPlusNormal"/>
        <w:jc w:val="right"/>
      </w:pPr>
      <w:r>
        <w:t>Заместитель главы администрации</w:t>
      </w:r>
    </w:p>
    <w:p w:rsidR="004B4451" w:rsidRDefault="004B4451">
      <w:pPr>
        <w:pStyle w:val="ConsPlusNormal"/>
        <w:jc w:val="right"/>
      </w:pPr>
      <w:r>
        <w:t>по организационной деятельности</w:t>
      </w:r>
    </w:p>
    <w:p w:rsidR="004B4451" w:rsidRDefault="004B4451">
      <w:pPr>
        <w:pStyle w:val="ConsPlusNormal"/>
        <w:jc w:val="right"/>
      </w:pPr>
      <w:r>
        <w:t>администрации города Кузнецка</w:t>
      </w:r>
    </w:p>
    <w:p w:rsidR="004B4451" w:rsidRDefault="004B4451">
      <w:pPr>
        <w:pStyle w:val="ConsPlusNormal"/>
        <w:jc w:val="right"/>
      </w:pPr>
      <w:r>
        <w:t>И.В.КОЛГАНОВ</w:t>
      </w:r>
    </w:p>
    <w:p w:rsidR="004B4451" w:rsidRDefault="004B4451">
      <w:pPr>
        <w:pStyle w:val="ConsPlusNormal"/>
        <w:ind w:firstLine="540"/>
        <w:jc w:val="both"/>
      </w:pPr>
    </w:p>
    <w:p w:rsidR="004B4451" w:rsidRDefault="004B4451">
      <w:pPr>
        <w:pStyle w:val="ConsPlusNormal"/>
        <w:ind w:firstLine="540"/>
        <w:jc w:val="both"/>
      </w:pPr>
    </w:p>
    <w:p w:rsidR="004B4451" w:rsidRDefault="004B44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3B96" w:rsidRDefault="00473B96">
      <w:bookmarkStart w:id="1" w:name="_GoBack"/>
      <w:bookmarkEnd w:id="1"/>
    </w:p>
    <w:sectPr w:rsidR="00473B96" w:rsidSect="00836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51"/>
    <w:rsid w:val="00473B96"/>
    <w:rsid w:val="004B4451"/>
    <w:rsid w:val="008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4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44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44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4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44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44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2962C0EEB81D1BCF2C60C17B5DB46820F3D59D5E6164B79D500E22562A2906C5D94034AD57E975F77E51yDA9O" TargetMode="External"/><Relationship Id="rId13" Type="http://schemas.openxmlformats.org/officeDocument/2006/relationships/hyperlink" Target="consultantplus://offline/ref=112962C0EEB81D1BCF2C60C17B5DB46820F3D59D5E6761B797500E22562A2906C5D94034AD57E975F77E51yDAAO" TargetMode="External"/><Relationship Id="rId18" Type="http://schemas.openxmlformats.org/officeDocument/2006/relationships/hyperlink" Target="consultantplus://offline/ref=112962C0EEB81D1BCF2C60D77831EA6720F18A965F6D68E8C80F557F01y2A3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12962C0EEB81D1BCF2C60C17B5DB46820F3D59D5E6164B79D500E22562A2906C5D94034AD57E975F77E50yDADO" TargetMode="External"/><Relationship Id="rId7" Type="http://schemas.openxmlformats.org/officeDocument/2006/relationships/hyperlink" Target="consultantplus://offline/ref=112962C0EEB81D1BCF2C60C17B5DB46820F3D59D5E6761B797500E22562A2906C5D94034AD57E975F77E51yDA9O" TargetMode="External"/><Relationship Id="rId12" Type="http://schemas.openxmlformats.org/officeDocument/2006/relationships/hyperlink" Target="consultantplus://offline/ref=112962C0EEB81D1BCF2C60C17B5DB46820F3D59D57656BBA925D53285E732504C2D61F23AA1EE574F77E55DBy8A1O" TargetMode="External"/><Relationship Id="rId17" Type="http://schemas.openxmlformats.org/officeDocument/2006/relationships/hyperlink" Target="consultantplus://offline/ref=112962C0EEB81D1BCF2C60D77831EA6720FC8399556068E8C80F557F01y2A3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12962C0EEB81D1BCF2C60D77831EA6723F98B90536C68E8C80F557F01y2A3O" TargetMode="External"/><Relationship Id="rId20" Type="http://schemas.openxmlformats.org/officeDocument/2006/relationships/hyperlink" Target="consultantplus://offline/ref=112962C0EEB81D1BCF2C60C17B5DB46820F3D59D5E6164B79D500E22562A2906C5D94034AD57E975F77E51yDAA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12962C0EEB81D1BCF2C60C17B5DB46820F3D59D526C67BF9D500E22562A2906C5D94034AD57E975F77E51yDA9O" TargetMode="External"/><Relationship Id="rId11" Type="http://schemas.openxmlformats.org/officeDocument/2006/relationships/hyperlink" Target="consultantplus://offline/ref=112962C0EEB81D1BCF2C60C17B5DB46820F3D59D506D63BB96500E22562A2906yCA5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12962C0EEB81D1BCF2C60C17B5DB46820F3D59D5E6164B79D500E22562A2906C5D94034AD57E975F77E51yDAA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12962C0EEB81D1BCF2C60D77831EA6720FC8399556068E8C80F557F01y2A3O" TargetMode="External"/><Relationship Id="rId19" Type="http://schemas.openxmlformats.org/officeDocument/2006/relationships/hyperlink" Target="consultantplus://offline/ref=112962C0EEB81D1BCF2C60C17B5DB46820F3D59D506D63BB96500E22562A2906yCA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2962C0EEB81D1BCF2C60D77831EA6723F98B90536C68E8C80F557F0123235182961976E95AE973yFA1O" TargetMode="External"/><Relationship Id="rId14" Type="http://schemas.openxmlformats.org/officeDocument/2006/relationships/hyperlink" Target="consultantplus://offline/ref=112962C0EEB81D1BCF2C60C17B5DB46820F3D59D5E6761B797500E22562A2906C5D94034AD57E975F77E51yDAB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2017-11-09T14:10:00Z</cp:lastPrinted>
  <dcterms:created xsi:type="dcterms:W3CDTF">2017-11-09T14:00:00Z</dcterms:created>
  <dcterms:modified xsi:type="dcterms:W3CDTF">2017-11-09T14:29:00Z</dcterms:modified>
</cp:coreProperties>
</file>